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336"/>
        <w:gridCol w:w="5906"/>
      </w:tblGrid>
      <w:tr w:rsidR="004507B9" w:rsidTr="004507B9">
        <w:tc>
          <w:tcPr>
            <w:tcW w:w="3510" w:type="dxa"/>
            <w:tcBorders>
              <w:top w:val="nil"/>
              <w:left w:val="nil"/>
              <w:bottom w:val="nil"/>
              <w:right w:val="nil"/>
            </w:tcBorders>
          </w:tcPr>
          <w:p w:rsidR="004507B9" w:rsidRDefault="004507B9">
            <w:pPr>
              <w:jc w:val="center"/>
              <w:rPr>
                <w:rFonts w:ascii="Times New Roman" w:hAnsi="Times New Roman" w:cs="Times New Roman"/>
                <w:b/>
                <w:sz w:val="28"/>
                <w:szCs w:val="28"/>
              </w:rPr>
            </w:pPr>
            <w:r>
              <w:rPr>
                <w:rFonts w:ascii="Times New Roman" w:hAnsi="Times New Roman" w:cs="Times New Roman"/>
                <w:b/>
                <w:sz w:val="28"/>
                <w:szCs w:val="28"/>
              </w:rPr>
              <w:t>ỦY BAN NHÂN DÂN</w:t>
            </w:r>
          </w:p>
          <w:p w:rsidR="004507B9" w:rsidRDefault="00A14C91">
            <w:pPr>
              <w:jc w:val="center"/>
              <w:rPr>
                <w:rFonts w:ascii="Times New Roman" w:hAnsi="Times New Roman" w:cs="Times New Roman"/>
                <w:b/>
                <w:sz w:val="28"/>
                <w:szCs w:val="28"/>
              </w:rPr>
            </w:pPr>
            <w:r>
              <w:rPr>
                <w:rFonts w:ascii="Times New Roman" w:hAnsi="Times New Roman" w:cs="Times New Roman"/>
                <w:b/>
                <w:sz w:val="28"/>
                <w:szCs w:val="28"/>
              </w:rPr>
              <w:t>ĐẶC KHU</w:t>
            </w:r>
            <w:r w:rsidR="004507B9">
              <w:rPr>
                <w:rFonts w:ascii="Times New Roman" w:hAnsi="Times New Roman" w:cs="Times New Roman"/>
                <w:b/>
                <w:sz w:val="28"/>
                <w:szCs w:val="28"/>
              </w:rPr>
              <w:t xml:space="preserve"> LÝ SƠN</w:t>
            </w:r>
          </w:p>
          <w:p w:rsidR="004507B9" w:rsidRDefault="004507B9">
            <w:pPr>
              <w:jc w:val="center"/>
              <w:rPr>
                <w:rFonts w:ascii="Times New Roman" w:hAnsi="Times New Roman" w:cs="Times New Roman"/>
                <w:sz w:val="28"/>
                <w:szCs w:val="28"/>
              </w:rPr>
            </w:pPr>
            <w:r>
              <w:rPr>
                <w:noProof/>
              </w:rPr>
              <mc:AlternateContent>
                <mc:Choice Requires="wps">
                  <w:drawing>
                    <wp:anchor distT="0" distB="0" distL="114300" distR="114300" simplePos="0" relativeHeight="251659264" behindDoc="0" locked="0" layoutInCell="1" allowOverlap="1" wp14:anchorId="20B355A1" wp14:editId="1AE8C2E7">
                      <wp:simplePos x="0" y="0"/>
                      <wp:positionH relativeFrom="column">
                        <wp:posOffset>710565</wp:posOffset>
                      </wp:positionH>
                      <wp:positionV relativeFrom="paragraph">
                        <wp:posOffset>41275</wp:posOffset>
                      </wp:positionV>
                      <wp:extent cx="657225" cy="0"/>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657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C59E311"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55.95pt,3.25pt" to="107.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" strokecolor="black [3040]"/>
                  </w:pict>
                </mc:Fallback>
              </mc:AlternateContent>
            </w:r>
          </w:p>
          <w:p w:rsidR="004507B9" w:rsidRDefault="004507B9" w:rsidP="000B062B">
            <w:pPr>
              <w:jc w:val="center"/>
              <w:rPr>
                <w:rFonts w:ascii="Times New Roman" w:hAnsi="Times New Roman" w:cs="Times New Roman"/>
                <w:sz w:val="28"/>
                <w:szCs w:val="28"/>
              </w:rPr>
            </w:pPr>
            <w:r>
              <w:rPr>
                <w:rFonts w:ascii="Times New Roman" w:hAnsi="Times New Roman" w:cs="Times New Roman"/>
                <w:sz w:val="28"/>
                <w:szCs w:val="28"/>
              </w:rPr>
              <w:t>Số</w:t>
            </w:r>
            <w:r w:rsidR="00C26990">
              <w:rPr>
                <w:rFonts w:ascii="Times New Roman" w:hAnsi="Times New Roman" w:cs="Times New Roman"/>
                <w:sz w:val="28"/>
                <w:szCs w:val="28"/>
              </w:rPr>
              <w:t>:</w:t>
            </w:r>
            <w:r>
              <w:rPr>
                <w:rFonts w:ascii="Times New Roman" w:hAnsi="Times New Roman" w:cs="Times New Roman"/>
                <w:sz w:val="28"/>
                <w:szCs w:val="28"/>
              </w:rPr>
              <w:t xml:space="preserve">    </w:t>
            </w:r>
            <w:r w:rsidR="00EA79D5">
              <w:rPr>
                <w:rFonts w:ascii="Times New Roman" w:hAnsi="Times New Roman" w:cs="Times New Roman"/>
                <w:sz w:val="28"/>
                <w:szCs w:val="28"/>
              </w:rPr>
              <w:t xml:space="preserve"> </w:t>
            </w:r>
            <w:r>
              <w:rPr>
                <w:rFonts w:ascii="Times New Roman" w:hAnsi="Times New Roman" w:cs="Times New Roman"/>
                <w:sz w:val="28"/>
                <w:szCs w:val="28"/>
              </w:rPr>
              <w:t xml:space="preserve">  </w:t>
            </w:r>
            <w:r w:rsidR="000B062B">
              <w:rPr>
                <w:rFonts w:ascii="Times New Roman" w:hAnsi="Times New Roman" w:cs="Times New Roman"/>
                <w:sz w:val="28"/>
                <w:szCs w:val="28"/>
              </w:rPr>
              <w:t>/2026</w:t>
            </w:r>
            <w:r>
              <w:rPr>
                <w:rFonts w:ascii="Times New Roman" w:hAnsi="Times New Roman" w:cs="Times New Roman"/>
                <w:sz w:val="28"/>
                <w:szCs w:val="28"/>
              </w:rPr>
              <w:t>/QĐ-UBND</w:t>
            </w:r>
          </w:p>
        </w:tc>
        <w:tc>
          <w:tcPr>
            <w:tcW w:w="6345" w:type="dxa"/>
            <w:tcBorders>
              <w:top w:val="nil"/>
              <w:left w:val="nil"/>
              <w:bottom w:val="nil"/>
              <w:right w:val="nil"/>
            </w:tcBorders>
          </w:tcPr>
          <w:p w:rsidR="004507B9" w:rsidRPr="004507B9" w:rsidRDefault="004507B9">
            <w:pPr>
              <w:jc w:val="center"/>
              <w:rPr>
                <w:rFonts w:ascii="Times New Roman" w:hAnsi="Times New Roman" w:cs="Times New Roman"/>
                <w:b/>
                <w:sz w:val="26"/>
                <w:szCs w:val="28"/>
              </w:rPr>
            </w:pPr>
            <w:r w:rsidRPr="004507B9">
              <w:rPr>
                <w:rFonts w:ascii="Times New Roman" w:hAnsi="Times New Roman" w:cs="Times New Roman"/>
                <w:b/>
                <w:sz w:val="26"/>
                <w:szCs w:val="28"/>
              </w:rPr>
              <w:t>CỘNG HÒA XÃ HỘI CHỦ NGHĨA VIỆT NAM</w:t>
            </w:r>
          </w:p>
          <w:p w:rsidR="004507B9" w:rsidRDefault="004507B9">
            <w:pPr>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p w:rsidR="004507B9" w:rsidRPr="00B4589B" w:rsidRDefault="004507B9">
            <w:pPr>
              <w:jc w:val="center"/>
              <w:rPr>
                <w:rFonts w:ascii="Times New Roman" w:hAnsi="Times New Roman" w:cs="Times New Roman"/>
                <w:sz w:val="28"/>
                <w:szCs w:val="28"/>
              </w:rPr>
            </w:pPr>
            <w:r w:rsidRPr="00B4589B">
              <w:rPr>
                <w:noProof/>
              </w:rPr>
              <mc:AlternateContent>
                <mc:Choice Requires="wps">
                  <w:drawing>
                    <wp:anchor distT="0" distB="0" distL="114300" distR="114300" simplePos="0" relativeHeight="251660288" behindDoc="0" locked="0" layoutInCell="1" allowOverlap="1" wp14:anchorId="56772F29" wp14:editId="35591661">
                      <wp:simplePos x="0" y="0"/>
                      <wp:positionH relativeFrom="column">
                        <wp:posOffset>732155</wp:posOffset>
                      </wp:positionH>
                      <wp:positionV relativeFrom="paragraph">
                        <wp:posOffset>37465</wp:posOffset>
                      </wp:positionV>
                      <wp:extent cx="2181225" cy="1"/>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218122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AB44931"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5pt,2.95pt" to="229.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" strokecolor="#4579b8 [3044]"/>
                  </w:pict>
                </mc:Fallback>
              </mc:AlternateContent>
            </w:r>
          </w:p>
          <w:p w:rsidR="004507B9" w:rsidRDefault="004507B9" w:rsidP="00045D6A">
            <w:pPr>
              <w:jc w:val="center"/>
              <w:rPr>
                <w:rFonts w:ascii="Times New Roman" w:hAnsi="Times New Roman" w:cs="Times New Roman"/>
                <w:i/>
                <w:sz w:val="28"/>
                <w:szCs w:val="28"/>
              </w:rPr>
            </w:pPr>
            <w:r>
              <w:rPr>
                <w:rFonts w:ascii="Times New Roman" w:hAnsi="Times New Roman" w:cs="Times New Roman"/>
                <w:i/>
                <w:sz w:val="28"/>
                <w:szCs w:val="28"/>
              </w:rPr>
              <w:t xml:space="preserve">Lý Sơn, ngày   </w:t>
            </w:r>
            <w:r w:rsidR="00921CE2">
              <w:rPr>
                <w:rFonts w:ascii="Times New Roman" w:hAnsi="Times New Roman" w:cs="Times New Roman"/>
                <w:i/>
                <w:sz w:val="28"/>
                <w:szCs w:val="28"/>
              </w:rPr>
              <w:t xml:space="preserve"> </w:t>
            </w:r>
            <w:r w:rsidR="00EA79D5">
              <w:rPr>
                <w:rFonts w:ascii="Times New Roman" w:hAnsi="Times New Roman" w:cs="Times New Roman"/>
                <w:i/>
                <w:sz w:val="28"/>
                <w:szCs w:val="28"/>
              </w:rPr>
              <w:t xml:space="preserve">  </w:t>
            </w:r>
            <w:r w:rsidR="006C16C6">
              <w:rPr>
                <w:rFonts w:ascii="Times New Roman" w:hAnsi="Times New Roman" w:cs="Times New Roman"/>
                <w:i/>
                <w:sz w:val="28"/>
                <w:szCs w:val="28"/>
              </w:rPr>
              <w:t xml:space="preserve"> tháng</w:t>
            </w:r>
            <w:r w:rsidR="00A14C91">
              <w:rPr>
                <w:rFonts w:ascii="Times New Roman" w:hAnsi="Times New Roman" w:cs="Times New Roman"/>
                <w:i/>
                <w:sz w:val="28"/>
                <w:szCs w:val="28"/>
              </w:rPr>
              <w:t xml:space="preserve"> </w:t>
            </w:r>
            <w:r w:rsidR="00045D6A">
              <w:rPr>
                <w:rFonts w:ascii="Times New Roman" w:hAnsi="Times New Roman" w:cs="Times New Roman"/>
                <w:i/>
                <w:sz w:val="28"/>
                <w:szCs w:val="28"/>
              </w:rPr>
              <w:t>7</w:t>
            </w:r>
            <w:r w:rsidR="00F0406A">
              <w:rPr>
                <w:rFonts w:ascii="Times New Roman" w:hAnsi="Times New Roman" w:cs="Times New Roman"/>
                <w:i/>
                <w:sz w:val="28"/>
                <w:szCs w:val="28"/>
              </w:rPr>
              <w:t xml:space="preserve"> </w:t>
            </w:r>
            <w:r w:rsidR="00A14C91">
              <w:rPr>
                <w:rFonts w:ascii="Times New Roman" w:hAnsi="Times New Roman" w:cs="Times New Roman"/>
                <w:i/>
                <w:sz w:val="28"/>
                <w:szCs w:val="28"/>
              </w:rPr>
              <w:t>năm 2026</w:t>
            </w:r>
          </w:p>
        </w:tc>
      </w:tr>
    </w:tbl>
    <w:p w:rsidR="00F0406A" w:rsidRDefault="00F0406A" w:rsidP="00F0406A">
      <w:pPr>
        <w:tabs>
          <w:tab w:val="left" w:pos="3435"/>
        </w:tabs>
        <w:spacing w:after="0" w:line="240" w:lineRule="auto"/>
        <w:rPr>
          <w:rFonts w:ascii="Times New Roman" w:hAnsi="Times New Roman" w:cs="Times New Roman"/>
          <w:sz w:val="28"/>
          <w:szCs w:val="28"/>
        </w:rPr>
      </w:pPr>
    </w:p>
    <w:p w:rsidR="004507B9" w:rsidRDefault="004507B9" w:rsidP="00F0406A">
      <w:pPr>
        <w:tabs>
          <w:tab w:val="left" w:pos="343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QUYẾT ĐỊNH</w:t>
      </w:r>
    </w:p>
    <w:p w:rsidR="00A00741" w:rsidRDefault="000B062B" w:rsidP="002A3F31">
      <w:pPr>
        <w:tabs>
          <w:tab w:val="left" w:pos="3435"/>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Bãi bỏ các văn bản quy phạm pháp luật do UBND đặc khu ban hành </w:t>
      </w:r>
    </w:p>
    <w:p w:rsidR="002536A5" w:rsidRPr="002A3F31" w:rsidRDefault="0068511B" w:rsidP="002A3F31">
      <w:pPr>
        <w:tabs>
          <w:tab w:val="left" w:pos="3435"/>
        </w:tabs>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799EC7C1" wp14:editId="5B623451">
                <wp:simplePos x="0" y="0"/>
                <wp:positionH relativeFrom="column">
                  <wp:posOffset>2058670</wp:posOffset>
                </wp:positionH>
                <wp:positionV relativeFrom="paragraph">
                  <wp:posOffset>57785</wp:posOffset>
                </wp:positionV>
                <wp:extent cx="20002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1FE5F55" id="Straight Connector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1pt,4.55pt" to="319.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XhmtQEAALcDAAAOAAAAZHJzL2Uyb0RvYy54bWysU8GOEzEMvSPxD1HudKbVgt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" strokecolor="black [3040]"/>
            </w:pict>
          </mc:Fallback>
        </mc:AlternateContent>
      </w:r>
    </w:p>
    <w:p w:rsidR="000B062B" w:rsidRDefault="004507B9" w:rsidP="00FE7A66">
      <w:pPr>
        <w:spacing w:before="120" w:after="0" w:line="264" w:lineRule="auto"/>
        <w:ind w:firstLine="720"/>
        <w:jc w:val="both"/>
        <w:rPr>
          <w:rFonts w:ascii="Times New Roman" w:hAnsi="Times New Roman" w:cs="Times New Roman"/>
          <w:i/>
          <w:sz w:val="28"/>
          <w:szCs w:val="28"/>
        </w:rPr>
      </w:pPr>
      <w:r w:rsidRPr="00F0406A">
        <w:rPr>
          <w:rFonts w:ascii="Times New Roman" w:hAnsi="Times New Roman" w:cs="Times New Roman"/>
          <w:i/>
          <w:sz w:val="28"/>
          <w:szCs w:val="28"/>
        </w:rPr>
        <w:t xml:space="preserve">Căn cứ Luật Tổ chức chính quyền địa phương </w:t>
      </w:r>
      <w:r w:rsidR="000B062B">
        <w:rPr>
          <w:rFonts w:ascii="Times New Roman" w:hAnsi="Times New Roman" w:cs="Times New Roman"/>
          <w:i/>
          <w:sz w:val="28"/>
          <w:szCs w:val="28"/>
        </w:rPr>
        <w:t>số 72/2025/QH15</w:t>
      </w:r>
      <w:r w:rsidR="00045D6A">
        <w:rPr>
          <w:rFonts w:ascii="Times New Roman" w:hAnsi="Times New Roman" w:cs="Times New Roman"/>
          <w:i/>
          <w:sz w:val="28"/>
          <w:szCs w:val="28"/>
        </w:rPr>
        <w:t xml:space="preserve"> ngày 16 tháng 6 năm 2025</w:t>
      </w:r>
      <w:r w:rsidR="000B062B">
        <w:rPr>
          <w:rFonts w:ascii="Times New Roman" w:hAnsi="Times New Roman" w:cs="Times New Roman"/>
          <w:i/>
          <w:sz w:val="28"/>
          <w:szCs w:val="28"/>
        </w:rPr>
        <w:t>;</w:t>
      </w:r>
    </w:p>
    <w:p w:rsidR="00045D6A" w:rsidRDefault="004507B9" w:rsidP="00FE7A66">
      <w:pPr>
        <w:spacing w:before="120" w:after="0" w:line="264" w:lineRule="auto"/>
        <w:ind w:firstLine="720"/>
        <w:jc w:val="both"/>
        <w:rPr>
          <w:rFonts w:ascii="Times New Roman" w:hAnsi="Times New Roman" w:cs="Times New Roman"/>
          <w:i/>
          <w:sz w:val="28"/>
          <w:szCs w:val="28"/>
        </w:rPr>
      </w:pPr>
      <w:r w:rsidRPr="00045D6A">
        <w:rPr>
          <w:rFonts w:ascii="Times New Roman" w:hAnsi="Times New Roman" w:cs="Times New Roman"/>
          <w:i/>
          <w:sz w:val="28"/>
          <w:szCs w:val="28"/>
        </w:rPr>
        <w:t>Căn cứ Luậ</w:t>
      </w:r>
      <w:r w:rsidR="007C0AB4" w:rsidRPr="00045D6A">
        <w:rPr>
          <w:rFonts w:ascii="Times New Roman" w:hAnsi="Times New Roman" w:cs="Times New Roman"/>
          <w:i/>
          <w:sz w:val="28"/>
          <w:szCs w:val="28"/>
        </w:rPr>
        <w:t>t B</w:t>
      </w:r>
      <w:r w:rsidRPr="00045D6A">
        <w:rPr>
          <w:rFonts w:ascii="Times New Roman" w:hAnsi="Times New Roman" w:cs="Times New Roman"/>
          <w:i/>
          <w:sz w:val="28"/>
          <w:szCs w:val="28"/>
        </w:rPr>
        <w:t xml:space="preserve">an hành văn bản quy phạm pháp luật </w:t>
      </w:r>
      <w:r w:rsidR="000B062B" w:rsidRPr="00045D6A">
        <w:rPr>
          <w:rFonts w:ascii="Times New Roman" w:hAnsi="Times New Roman" w:cs="Times New Roman"/>
          <w:i/>
          <w:sz w:val="28"/>
          <w:szCs w:val="28"/>
        </w:rPr>
        <w:t>số 64/2025/QH15</w:t>
      </w:r>
      <w:r w:rsidR="00045D6A" w:rsidRPr="00045D6A">
        <w:rPr>
          <w:rFonts w:ascii="Times New Roman" w:hAnsi="Times New Roman" w:cs="Times New Roman"/>
          <w:i/>
          <w:sz w:val="28"/>
          <w:szCs w:val="28"/>
        </w:rPr>
        <w:t xml:space="preserve"> ngày 19 tháng 02 năm 2025; Luật sửa đổi, bổ sung Luật Ban hành văn bản quy phạm pháp luật số 87/2025/QH15 ngày 25 tháng 6 năm 2025;</w:t>
      </w:r>
      <w:r w:rsidR="000B062B" w:rsidRPr="00045D6A">
        <w:rPr>
          <w:rFonts w:ascii="Times New Roman" w:hAnsi="Times New Roman" w:cs="Times New Roman"/>
          <w:i/>
          <w:sz w:val="28"/>
          <w:szCs w:val="28"/>
        </w:rPr>
        <w:t xml:space="preserve"> </w:t>
      </w:r>
    </w:p>
    <w:p w:rsidR="0019187D" w:rsidRDefault="00045D6A" w:rsidP="00045D6A">
      <w:pPr>
        <w:spacing w:before="120" w:after="0" w:line="264" w:lineRule="auto"/>
        <w:ind w:firstLine="720"/>
        <w:jc w:val="both"/>
        <w:rPr>
          <w:rFonts w:ascii="Times New Roman" w:hAnsi="Times New Roman" w:cs="Times New Roman"/>
          <w:i/>
          <w:sz w:val="28"/>
          <w:szCs w:val="28"/>
        </w:rPr>
      </w:pPr>
      <w:r w:rsidRPr="00045D6A">
        <w:rPr>
          <w:rFonts w:ascii="Times New Roman" w:hAnsi="Times New Roman" w:cs="Times New Roman"/>
          <w:i/>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r w:rsidR="005B2431" w:rsidRPr="005B2431">
        <w:t xml:space="preserve"> </w:t>
      </w:r>
      <w:r w:rsidR="005B2431" w:rsidRPr="005B2431">
        <w:rPr>
          <w:rFonts w:ascii="Times New Roman" w:hAnsi="Times New Roman" w:cs="Times New Roman"/>
          <w:i/>
          <w:sz w:val="28"/>
          <w:szCs w:val="28"/>
        </w:rPr>
        <w:t>Nghị định số 79/2025/NĐ-CP ngày 01 tháng 4 năm 2025 của Chính phủ về kiểm tra, rà soát, hệ thống hóa và xử lý văn bản quy phạm pháp luật;</w:t>
      </w:r>
      <w:r w:rsidRPr="00045D6A">
        <w:rPr>
          <w:rFonts w:ascii="Times New Roman" w:hAnsi="Times New Roman" w:cs="Times New Roman"/>
          <w:i/>
          <w:sz w:val="28"/>
          <w:szCs w:val="28"/>
        </w:rPr>
        <w:t xml:space="preserve"> Nghị định số 187/2025/NĐ-CP ngày 01 năm 07 năm 2025 của Chính phủ Sửa đổi, bổ sung một số điều của Nghị định số 78/2025/NĐ-CP ngày 01 năm 04 năm 2025 của Chính phủ quy định chi tiết một số điều và biện pháp để tổ chức, hướng dẫn thi hành Luật ban hành văn bản quy phạm pháp luật</w:t>
      </w:r>
      <w:r>
        <w:rPr>
          <w:rFonts w:ascii="Times New Roman" w:hAnsi="Times New Roman" w:cs="Times New Roman"/>
          <w:i/>
          <w:sz w:val="28"/>
          <w:szCs w:val="28"/>
        </w:rPr>
        <w:t xml:space="preserve"> và Nghị định </w:t>
      </w:r>
      <w:r w:rsidRPr="0019187D">
        <w:rPr>
          <w:rFonts w:ascii="Times New Roman" w:hAnsi="Times New Roman" w:cs="Times New Roman"/>
          <w:i/>
          <w:sz w:val="28"/>
          <w:szCs w:val="28"/>
        </w:rPr>
        <w:t>số</w:t>
      </w:r>
      <w:r>
        <w:rPr>
          <w:rFonts w:ascii="Times New Roman" w:hAnsi="Times New Roman" w:cs="Times New Roman"/>
          <w:i/>
          <w:sz w:val="28"/>
          <w:szCs w:val="28"/>
        </w:rPr>
        <w:t xml:space="preserve"> 79/2025/NĐ-CP ngày 01 </w:t>
      </w:r>
      <w:r w:rsidRPr="0019187D">
        <w:rPr>
          <w:rFonts w:ascii="Times New Roman" w:hAnsi="Times New Roman" w:cs="Times New Roman"/>
          <w:i/>
          <w:sz w:val="28"/>
          <w:szCs w:val="28"/>
        </w:rPr>
        <w:t>tháng 4 năm 2025 của Chính phủ về kiểm tra, rà soát, hệ thống hóa và xử lý văn</w:t>
      </w:r>
      <w:r>
        <w:rPr>
          <w:rFonts w:ascii="Times New Roman" w:hAnsi="Times New Roman" w:cs="Times New Roman"/>
          <w:i/>
          <w:sz w:val="28"/>
          <w:szCs w:val="28"/>
        </w:rPr>
        <w:t xml:space="preserve"> </w:t>
      </w:r>
      <w:r w:rsidRPr="0019187D">
        <w:rPr>
          <w:rFonts w:ascii="Times New Roman" w:hAnsi="Times New Roman" w:cs="Times New Roman"/>
          <w:i/>
          <w:sz w:val="28"/>
          <w:szCs w:val="28"/>
        </w:rPr>
        <w:t>bản quy phạm pháp luật</w:t>
      </w:r>
      <w:r w:rsidR="0019187D" w:rsidRPr="0019187D">
        <w:rPr>
          <w:rFonts w:ascii="Times New Roman" w:hAnsi="Times New Roman" w:cs="Times New Roman"/>
          <w:i/>
          <w:sz w:val="28"/>
          <w:szCs w:val="28"/>
        </w:rPr>
        <w:t>;</w:t>
      </w:r>
    </w:p>
    <w:p w:rsidR="00C80843" w:rsidRDefault="00C80843" w:rsidP="00FE7A66">
      <w:pPr>
        <w:spacing w:before="120" w:after="0" w:line="264" w:lineRule="auto"/>
        <w:ind w:firstLine="720"/>
        <w:jc w:val="both"/>
        <w:rPr>
          <w:rFonts w:ascii="Times New Roman" w:hAnsi="Times New Roman" w:cs="Times New Roman"/>
          <w:i/>
          <w:sz w:val="28"/>
          <w:szCs w:val="28"/>
        </w:rPr>
      </w:pPr>
      <w:r>
        <w:rPr>
          <w:rFonts w:ascii="Times New Roman" w:hAnsi="Times New Roman" w:cs="Times New Roman"/>
          <w:i/>
          <w:sz w:val="28"/>
          <w:szCs w:val="28"/>
        </w:rPr>
        <w:t>Căn cứ Nghị định số 150/2025/NĐ-CP</w:t>
      </w:r>
      <w:r w:rsidR="00045D6A">
        <w:rPr>
          <w:rFonts w:ascii="Times New Roman" w:hAnsi="Times New Roman" w:cs="Times New Roman"/>
          <w:i/>
          <w:sz w:val="28"/>
          <w:szCs w:val="28"/>
        </w:rPr>
        <w:t xml:space="preserve"> ngày 12 tháng 6 năm 2025</w:t>
      </w:r>
      <w:r>
        <w:rPr>
          <w:rFonts w:ascii="Times New Roman" w:hAnsi="Times New Roman" w:cs="Times New Roman"/>
          <w:i/>
          <w:sz w:val="28"/>
          <w:szCs w:val="28"/>
        </w:rPr>
        <w:t xml:space="preserve"> của Chính phủ quy định tổ chức các cơ quan chuyên môn thuộc UBND tỉnh, thành phố trực thuộc trung ương và Uỷ ban nhân dân xã, phường, đặc khu thuộc tỉnh, thành phố trực thuộc trung ương được sửa đổi, bổ sung bởi Nghị định số 370/2025/NĐ-CP </w:t>
      </w:r>
      <w:r w:rsidR="00045D6A">
        <w:rPr>
          <w:rFonts w:ascii="Times New Roman" w:hAnsi="Times New Roman" w:cs="Times New Roman"/>
          <w:i/>
          <w:sz w:val="28"/>
          <w:szCs w:val="28"/>
        </w:rPr>
        <w:t xml:space="preserve">ngày 31 tháng 12 năm 2025 </w:t>
      </w:r>
      <w:r>
        <w:rPr>
          <w:rFonts w:ascii="Times New Roman" w:hAnsi="Times New Roman" w:cs="Times New Roman"/>
          <w:i/>
          <w:sz w:val="28"/>
          <w:szCs w:val="28"/>
        </w:rPr>
        <w:t>của Chính phủ;</w:t>
      </w:r>
    </w:p>
    <w:p w:rsidR="000645BE" w:rsidRPr="000645BE" w:rsidRDefault="000645BE" w:rsidP="000645BE">
      <w:pPr>
        <w:spacing w:before="120" w:after="0" w:line="264" w:lineRule="auto"/>
        <w:ind w:firstLine="720"/>
        <w:jc w:val="both"/>
        <w:rPr>
          <w:rFonts w:ascii="Times New Roman" w:hAnsi="Times New Roman" w:cs="Times New Roman"/>
          <w:i/>
          <w:sz w:val="28"/>
          <w:szCs w:val="28"/>
        </w:rPr>
      </w:pPr>
      <w:r w:rsidRPr="000645BE">
        <w:rPr>
          <w:rFonts w:ascii="Times New Roman" w:hAnsi="Times New Roman" w:cs="Times New Roman"/>
          <w:i/>
          <w:sz w:val="28"/>
          <w:szCs w:val="28"/>
        </w:rPr>
        <w:t>Căn cứ Nghị định số 118/2025/NĐ-CP ngày 09/6/2025 của Chỉnh phủ về thực hiện thủ tục hành chính theo cơ chế một cửa, một cửa liên thông tại Bộ phận mooyj cửa và cổng dịch vụ công quốc gia được sửa đổi, bổ sung bởi Nghị định số 367/2025/NĐC-CP ngày 31/12/2025 của Chính phủ;</w:t>
      </w:r>
    </w:p>
    <w:p w:rsidR="0019187D" w:rsidRDefault="0019187D" w:rsidP="00FE7A66">
      <w:pPr>
        <w:spacing w:before="120" w:after="0" w:line="264" w:lineRule="auto"/>
        <w:ind w:firstLine="720"/>
        <w:jc w:val="both"/>
        <w:rPr>
          <w:rFonts w:ascii="Times New Roman" w:hAnsi="Times New Roman" w:cs="Times New Roman"/>
          <w:i/>
          <w:sz w:val="28"/>
          <w:szCs w:val="28"/>
        </w:rPr>
      </w:pPr>
      <w:r>
        <w:rPr>
          <w:rFonts w:ascii="Times New Roman" w:hAnsi="Times New Roman" w:cs="Times New Roman"/>
          <w:i/>
          <w:sz w:val="28"/>
          <w:szCs w:val="28"/>
        </w:rPr>
        <w:t>Theo đề nghị của Chánh Văn phòng HĐND và UBND đặc khu tại Tờ trình số    /TTr-VP ngày   tháng   năm 2026; báo cáo tự thẩm định</w:t>
      </w:r>
      <w:r w:rsidR="000645BE">
        <w:rPr>
          <w:rFonts w:ascii="Times New Roman" w:hAnsi="Times New Roman" w:cs="Times New Roman"/>
          <w:i/>
          <w:sz w:val="28"/>
          <w:szCs w:val="28"/>
        </w:rPr>
        <w:t xml:space="preserve"> số 131/BC-VP ngày 06/7/2026</w:t>
      </w:r>
      <w:r>
        <w:rPr>
          <w:rFonts w:ascii="Times New Roman" w:hAnsi="Times New Roman" w:cs="Times New Roman"/>
          <w:i/>
          <w:sz w:val="28"/>
          <w:szCs w:val="28"/>
        </w:rPr>
        <w:t xml:space="preserve"> của Văn phòng HĐND và UBND đặ</w:t>
      </w:r>
      <w:r w:rsidR="000645BE">
        <w:rPr>
          <w:rFonts w:ascii="Times New Roman" w:hAnsi="Times New Roman" w:cs="Times New Roman"/>
          <w:i/>
          <w:sz w:val="28"/>
          <w:szCs w:val="28"/>
        </w:rPr>
        <w:t>c khu và ý kiến của Ủy viên UBND đặc khu;</w:t>
      </w:r>
    </w:p>
    <w:p w:rsidR="0019187D" w:rsidRDefault="0019187D" w:rsidP="00FE7A66">
      <w:pPr>
        <w:spacing w:before="120" w:after="0" w:line="264"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Ủy ban nhân dân đặc khu ban hành Quyết định bãi bỏ các văn bản quy phạm pháp luật do UBND đặc khu </w:t>
      </w:r>
      <w:r w:rsidR="005B2431">
        <w:rPr>
          <w:rFonts w:ascii="Times New Roman" w:hAnsi="Times New Roman" w:cs="Times New Roman"/>
          <w:i/>
          <w:sz w:val="28"/>
          <w:szCs w:val="28"/>
        </w:rPr>
        <w:t xml:space="preserve">Lý Sơn </w:t>
      </w:r>
      <w:r>
        <w:rPr>
          <w:rFonts w:ascii="Times New Roman" w:hAnsi="Times New Roman" w:cs="Times New Roman"/>
          <w:i/>
          <w:sz w:val="28"/>
          <w:szCs w:val="28"/>
        </w:rPr>
        <w:t>ban hành.</w:t>
      </w:r>
    </w:p>
    <w:p w:rsidR="0019187D" w:rsidRPr="000645BE" w:rsidRDefault="001F722C" w:rsidP="001F722C">
      <w:pPr>
        <w:spacing w:before="120" w:after="0" w:line="264" w:lineRule="auto"/>
        <w:jc w:val="both"/>
        <w:rPr>
          <w:rFonts w:ascii="Times New Roman" w:hAnsi="Times New Roman" w:cs="Times New Roman"/>
          <w:b/>
          <w:sz w:val="28"/>
          <w:szCs w:val="28"/>
        </w:rPr>
      </w:pPr>
      <w:r>
        <w:rPr>
          <w:rFonts w:ascii="Times New Roman" w:hAnsi="Times New Roman" w:cs="Times New Roman"/>
          <w:i/>
          <w:sz w:val="28"/>
          <w:szCs w:val="28"/>
        </w:rPr>
        <w:tab/>
      </w:r>
      <w:r w:rsidRPr="00045D6A">
        <w:rPr>
          <w:rFonts w:ascii="Times New Roman" w:hAnsi="Times New Roman" w:cs="Times New Roman"/>
          <w:b/>
          <w:sz w:val="28"/>
          <w:szCs w:val="28"/>
        </w:rPr>
        <w:t>Điều 1.</w:t>
      </w:r>
      <w:r w:rsidRPr="00B77070">
        <w:rPr>
          <w:rFonts w:ascii="Times New Roman" w:hAnsi="Times New Roman" w:cs="Times New Roman"/>
          <w:sz w:val="28"/>
          <w:szCs w:val="28"/>
        </w:rPr>
        <w:t xml:space="preserve"> </w:t>
      </w:r>
      <w:r w:rsidRPr="000645BE">
        <w:rPr>
          <w:rFonts w:ascii="Times New Roman" w:hAnsi="Times New Roman" w:cs="Times New Roman"/>
          <w:b/>
          <w:sz w:val="28"/>
          <w:szCs w:val="28"/>
        </w:rPr>
        <w:t>Bãi bỏ toàn bộ các quyết định quy phạm pháp luật do Ủy ban nhân dân đặc khu</w:t>
      </w:r>
      <w:r w:rsidR="00045D6A" w:rsidRPr="000645BE">
        <w:rPr>
          <w:rFonts w:ascii="Times New Roman" w:hAnsi="Times New Roman" w:cs="Times New Roman"/>
          <w:b/>
          <w:sz w:val="28"/>
          <w:szCs w:val="28"/>
        </w:rPr>
        <w:t xml:space="preserve"> Lý Sơn</w:t>
      </w:r>
      <w:r w:rsidRPr="000645BE">
        <w:rPr>
          <w:rFonts w:ascii="Times New Roman" w:hAnsi="Times New Roman" w:cs="Times New Roman"/>
          <w:b/>
          <w:sz w:val="28"/>
          <w:szCs w:val="28"/>
        </w:rPr>
        <w:t xml:space="preserve"> ban hành, cụ thể:</w:t>
      </w:r>
    </w:p>
    <w:p w:rsidR="000645BE" w:rsidRPr="000645BE" w:rsidRDefault="000645BE" w:rsidP="000645BE">
      <w:pPr>
        <w:spacing w:before="120" w:after="120" w:line="264" w:lineRule="auto"/>
        <w:ind w:firstLine="720"/>
        <w:jc w:val="both"/>
        <w:rPr>
          <w:rFonts w:ascii="Times New Roman" w:hAnsi="Times New Roman" w:cs="Times New Roman"/>
          <w:color w:val="000000" w:themeColor="text1"/>
          <w:sz w:val="28"/>
          <w:szCs w:val="28"/>
          <w:shd w:val="clear" w:color="auto" w:fill="FFFFFF"/>
        </w:rPr>
      </w:pPr>
      <w:r w:rsidRPr="000645BE">
        <w:rPr>
          <w:rFonts w:ascii="Times New Roman" w:hAnsi="Times New Roman" w:cs="Times New Roman"/>
          <w:color w:val="000000" w:themeColor="text1"/>
          <w:sz w:val="28"/>
          <w:szCs w:val="28"/>
          <w:shd w:val="clear" w:color="auto" w:fill="FFFFFF"/>
        </w:rPr>
        <w:lastRenderedPageBreak/>
        <w:t>1. Quyết định số 01/2025/QĐ-UBND ngày 01/7/2025 của UBND đặc khu ban hành quy định chức năng, nhiệm vụ, quyền hạn và tổ chức bộ máy của Trung tâm Phục vụ hành chính công đặc khu Lý Sơn;</w:t>
      </w:r>
    </w:p>
    <w:p w:rsidR="000645BE" w:rsidRPr="000645BE" w:rsidRDefault="000645BE" w:rsidP="000645BE">
      <w:pPr>
        <w:spacing w:before="120" w:after="120" w:line="264" w:lineRule="auto"/>
        <w:ind w:firstLine="720"/>
        <w:jc w:val="both"/>
        <w:rPr>
          <w:rFonts w:ascii="Times New Roman" w:hAnsi="Times New Roman" w:cs="Times New Roman"/>
          <w:sz w:val="28"/>
          <w:szCs w:val="28"/>
        </w:rPr>
      </w:pPr>
      <w:r w:rsidRPr="000645BE">
        <w:rPr>
          <w:rFonts w:ascii="Times New Roman" w:hAnsi="Times New Roman" w:cs="Times New Roman"/>
          <w:sz w:val="28"/>
          <w:szCs w:val="28"/>
        </w:rPr>
        <w:t xml:space="preserve">2. </w:t>
      </w:r>
      <w:r w:rsidRPr="000645BE">
        <w:rPr>
          <w:rFonts w:ascii="Times New Roman" w:hAnsi="Times New Roman" w:cs="Times New Roman"/>
          <w:spacing w:val="-2"/>
          <w:sz w:val="28"/>
          <w:szCs w:val="28"/>
          <w:lang w:val="pt-BR"/>
        </w:rPr>
        <w:t xml:space="preserve">Quyết định số 02/2025/QĐ-UBND ngày 01/7/2025 của UBND đặc khu ban hành quy định chức năng, nhiệm vụ, quyền hạn và cơ cấu tổ chức của </w:t>
      </w:r>
      <w:r w:rsidRPr="000645BE">
        <w:rPr>
          <w:rFonts w:ascii="Times New Roman" w:hAnsi="Times New Roman" w:cs="Times New Roman"/>
          <w:color w:val="000000" w:themeColor="text1"/>
          <w:spacing w:val="-2"/>
          <w:sz w:val="28"/>
          <w:szCs w:val="28"/>
          <w:lang w:val="pt-BR"/>
        </w:rPr>
        <w:t>Văn phòng HĐND và UBND đặc khu</w:t>
      </w:r>
      <w:r w:rsidRPr="000645BE">
        <w:rPr>
          <w:rFonts w:ascii="Times New Roman" w:hAnsi="Times New Roman" w:cs="Times New Roman"/>
          <w:sz w:val="28"/>
          <w:szCs w:val="28"/>
        </w:rPr>
        <w:t xml:space="preserve"> UBND đặc khu;</w:t>
      </w:r>
    </w:p>
    <w:p w:rsidR="000645BE" w:rsidRPr="000645BE" w:rsidRDefault="000645BE" w:rsidP="000645BE">
      <w:pPr>
        <w:spacing w:before="120" w:after="120" w:line="264" w:lineRule="auto"/>
        <w:ind w:firstLine="720"/>
        <w:jc w:val="both"/>
        <w:rPr>
          <w:rFonts w:ascii="Times New Roman" w:hAnsi="Times New Roman" w:cs="Times New Roman"/>
          <w:sz w:val="28"/>
          <w:szCs w:val="28"/>
        </w:rPr>
      </w:pPr>
      <w:r w:rsidRPr="000645BE">
        <w:rPr>
          <w:rFonts w:ascii="Times New Roman" w:hAnsi="Times New Roman" w:cs="Times New Roman"/>
          <w:spacing w:val="-2"/>
          <w:sz w:val="28"/>
          <w:szCs w:val="28"/>
          <w:lang w:val="pt-BR"/>
        </w:rPr>
        <w:t>3. Quyết định số 03/2025/QĐ-UBND ngày 01/7/2025 của UBND đặc khu Lý Sơn ban hành Quy định chức năng, nhiệm vụ, quyền hạn và cơ cấu tổ chức của Phòng Kinh tế đặc khu Lý Sơn;</w:t>
      </w:r>
    </w:p>
    <w:p w:rsidR="000645BE" w:rsidRPr="000645BE" w:rsidRDefault="000645BE" w:rsidP="000645BE">
      <w:pPr>
        <w:spacing w:before="120" w:after="120" w:line="264" w:lineRule="auto"/>
        <w:ind w:firstLine="720"/>
        <w:jc w:val="both"/>
        <w:rPr>
          <w:rFonts w:ascii="Times New Roman" w:hAnsi="Times New Roman" w:cs="Times New Roman"/>
          <w:sz w:val="28"/>
          <w:szCs w:val="28"/>
        </w:rPr>
      </w:pPr>
      <w:r w:rsidRPr="000645BE">
        <w:rPr>
          <w:rFonts w:ascii="Times New Roman" w:hAnsi="Times New Roman" w:cs="Times New Roman"/>
          <w:spacing w:val="-2"/>
          <w:sz w:val="28"/>
          <w:szCs w:val="28"/>
          <w:lang w:val="pt-BR"/>
        </w:rPr>
        <w:t xml:space="preserve">4. Quyết định số 04/2025/QĐ-UBND ngày 01/7/2025 của UBND đặc khu  ban hành quy định chức năng, nhiệm vụ, quyền hạn và cơ cấu tổ chức của </w:t>
      </w:r>
      <w:r w:rsidRPr="000645BE">
        <w:rPr>
          <w:rFonts w:ascii="Times New Roman" w:hAnsi="Times New Roman" w:cs="Times New Roman"/>
          <w:color w:val="000000" w:themeColor="text1"/>
          <w:spacing w:val="-2"/>
          <w:sz w:val="28"/>
          <w:szCs w:val="28"/>
          <w:lang w:val="pt-BR"/>
        </w:rPr>
        <w:t>Phòng Văn hóa – Xã hội đặc khu Lý Sơn</w:t>
      </w:r>
    </w:p>
    <w:p w:rsidR="00045D6A" w:rsidRPr="00045D6A" w:rsidRDefault="001F722C" w:rsidP="001F722C">
      <w:pPr>
        <w:spacing w:before="120" w:after="0" w:line="264" w:lineRule="auto"/>
        <w:jc w:val="both"/>
        <w:rPr>
          <w:rFonts w:ascii="Times New Roman" w:hAnsi="Times New Roman" w:cs="Times New Roman"/>
          <w:b/>
          <w:sz w:val="28"/>
          <w:szCs w:val="28"/>
        </w:rPr>
      </w:pPr>
      <w:r>
        <w:rPr>
          <w:rFonts w:ascii="Times New Roman" w:hAnsi="Times New Roman" w:cs="Times New Roman"/>
          <w:i/>
          <w:sz w:val="28"/>
          <w:szCs w:val="28"/>
        </w:rPr>
        <w:tab/>
      </w:r>
      <w:r w:rsidRPr="00B77070">
        <w:rPr>
          <w:rFonts w:ascii="Times New Roman" w:hAnsi="Times New Roman" w:cs="Times New Roman"/>
          <w:b/>
          <w:sz w:val="28"/>
          <w:szCs w:val="28"/>
        </w:rPr>
        <w:t>Điều 2.</w:t>
      </w:r>
      <w:r w:rsidRPr="00B77070">
        <w:rPr>
          <w:rFonts w:ascii="Times New Roman" w:hAnsi="Times New Roman" w:cs="Times New Roman"/>
          <w:sz w:val="28"/>
          <w:szCs w:val="28"/>
        </w:rPr>
        <w:t xml:space="preserve"> </w:t>
      </w:r>
      <w:r w:rsidR="00045D6A" w:rsidRPr="00045D6A">
        <w:rPr>
          <w:rFonts w:ascii="Times New Roman" w:hAnsi="Times New Roman" w:cs="Times New Roman"/>
          <w:b/>
          <w:sz w:val="28"/>
          <w:szCs w:val="28"/>
        </w:rPr>
        <w:t>Điều khoản thi hành</w:t>
      </w:r>
    </w:p>
    <w:p w:rsidR="001F722C" w:rsidRPr="00B77070" w:rsidRDefault="00045D6A" w:rsidP="00045D6A">
      <w:pPr>
        <w:spacing w:before="120" w:after="0" w:line="264"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1F722C" w:rsidRPr="00B77070">
        <w:rPr>
          <w:rFonts w:ascii="Times New Roman" w:hAnsi="Times New Roman" w:cs="Times New Roman"/>
          <w:sz w:val="28"/>
          <w:szCs w:val="28"/>
        </w:rPr>
        <w:t>Quyết định này có hiệu lực thi hành kể từ</w:t>
      </w:r>
      <w:r w:rsidR="000645BE">
        <w:rPr>
          <w:rFonts w:ascii="Times New Roman" w:hAnsi="Times New Roman" w:cs="Times New Roman"/>
          <w:sz w:val="28"/>
          <w:szCs w:val="28"/>
        </w:rPr>
        <w:t xml:space="preserve"> ngày</w:t>
      </w:r>
      <w:r w:rsidR="00FB052E">
        <w:rPr>
          <w:rFonts w:ascii="Times New Roman" w:hAnsi="Times New Roman" w:cs="Times New Roman"/>
          <w:sz w:val="28"/>
          <w:szCs w:val="28"/>
        </w:rPr>
        <w:t xml:space="preserve"> 24</w:t>
      </w:r>
      <w:bookmarkStart w:id="0" w:name="_GoBack"/>
      <w:bookmarkEnd w:id="0"/>
      <w:r w:rsidR="000645BE">
        <w:rPr>
          <w:rFonts w:ascii="Times New Roman" w:hAnsi="Times New Roman" w:cs="Times New Roman"/>
          <w:sz w:val="28"/>
          <w:szCs w:val="28"/>
        </w:rPr>
        <w:t xml:space="preserve"> </w:t>
      </w:r>
      <w:r w:rsidR="001F722C" w:rsidRPr="00B77070">
        <w:rPr>
          <w:rFonts w:ascii="Times New Roman" w:hAnsi="Times New Roman" w:cs="Times New Roman"/>
          <w:sz w:val="28"/>
          <w:szCs w:val="28"/>
        </w:rPr>
        <w:t>tháng 7 năm 2026.</w:t>
      </w:r>
    </w:p>
    <w:p w:rsidR="004507B9" w:rsidRDefault="00045D6A" w:rsidP="00045D6A">
      <w:pPr>
        <w:spacing w:before="120" w:after="0" w:line="264" w:lineRule="auto"/>
        <w:ind w:firstLine="720"/>
        <w:jc w:val="both"/>
        <w:rPr>
          <w:rFonts w:ascii="Times New Roman" w:hAnsi="Times New Roman" w:cs="Times New Roman"/>
          <w:sz w:val="28"/>
          <w:szCs w:val="28"/>
        </w:rPr>
      </w:pPr>
      <w:r w:rsidRPr="00045D6A">
        <w:rPr>
          <w:rFonts w:ascii="Times New Roman" w:hAnsi="Times New Roman" w:cs="Times New Roman"/>
          <w:sz w:val="28"/>
          <w:szCs w:val="28"/>
        </w:rPr>
        <w:t>2.</w:t>
      </w:r>
      <w:r w:rsidR="001F722C" w:rsidRPr="00B77070">
        <w:rPr>
          <w:rFonts w:ascii="Times New Roman" w:hAnsi="Times New Roman" w:cs="Times New Roman"/>
          <w:sz w:val="28"/>
          <w:szCs w:val="28"/>
        </w:rPr>
        <w:t xml:space="preserve"> Chánh Văn phòng HĐND và UBND đặc khu, Trưởng phòng Văn hóa</w:t>
      </w:r>
      <w:r w:rsidR="00B77070">
        <w:rPr>
          <w:rFonts w:ascii="Times New Roman" w:hAnsi="Times New Roman" w:cs="Times New Roman"/>
          <w:sz w:val="28"/>
          <w:szCs w:val="28"/>
        </w:rPr>
        <w:t xml:space="preserve"> </w:t>
      </w:r>
      <w:r w:rsidR="001F722C" w:rsidRPr="00B77070">
        <w:rPr>
          <w:rFonts w:ascii="Times New Roman" w:hAnsi="Times New Roman" w:cs="Times New Roman"/>
          <w:sz w:val="28"/>
          <w:szCs w:val="28"/>
        </w:rPr>
        <w:t>-</w:t>
      </w:r>
      <w:r w:rsidR="00B77070">
        <w:rPr>
          <w:rFonts w:ascii="Times New Roman" w:hAnsi="Times New Roman" w:cs="Times New Roman"/>
          <w:sz w:val="28"/>
          <w:szCs w:val="28"/>
        </w:rPr>
        <w:t xml:space="preserve"> </w:t>
      </w:r>
      <w:r w:rsidR="001F722C" w:rsidRPr="00B77070">
        <w:rPr>
          <w:rFonts w:ascii="Times New Roman" w:hAnsi="Times New Roman" w:cs="Times New Roman"/>
          <w:sz w:val="28"/>
          <w:szCs w:val="28"/>
        </w:rPr>
        <w:t>Xã hội, Trưởng phòng Kinh tế</w:t>
      </w:r>
      <w:r>
        <w:rPr>
          <w:rFonts w:ascii="Times New Roman" w:hAnsi="Times New Roman" w:cs="Times New Roman"/>
          <w:sz w:val="28"/>
          <w:szCs w:val="28"/>
        </w:rPr>
        <w:t>, G</w:t>
      </w:r>
      <w:r w:rsidR="001F722C" w:rsidRPr="00B77070">
        <w:rPr>
          <w:rFonts w:ascii="Times New Roman" w:hAnsi="Times New Roman" w:cs="Times New Roman"/>
          <w:sz w:val="28"/>
          <w:szCs w:val="28"/>
        </w:rPr>
        <w:t>iám đốc Trung tâm Phục vụ hành chính công, Thủ trưởng các cơ quan, đơn vị và cá nhân có liên quan chịu trách nhiệm thi hành Quyết định này./.</w:t>
      </w:r>
    </w:p>
    <w:tbl>
      <w:tblPr>
        <w:tblStyle w:val="TableGrid"/>
        <w:tblW w:w="0" w:type="auto"/>
        <w:tblLook w:val="04A0" w:firstRow="1" w:lastRow="0" w:firstColumn="1" w:lastColumn="0" w:noHBand="0" w:noVBand="1"/>
      </w:tblPr>
      <w:tblGrid>
        <w:gridCol w:w="4634"/>
        <w:gridCol w:w="4608"/>
      </w:tblGrid>
      <w:tr w:rsidR="004507B9" w:rsidTr="004507B9">
        <w:tc>
          <w:tcPr>
            <w:tcW w:w="4927" w:type="dxa"/>
            <w:tcBorders>
              <w:top w:val="nil"/>
              <w:left w:val="nil"/>
              <w:bottom w:val="nil"/>
              <w:right w:val="nil"/>
            </w:tcBorders>
            <w:hideMark/>
          </w:tcPr>
          <w:p w:rsidR="004507B9" w:rsidRDefault="004507B9">
            <w:pPr>
              <w:jc w:val="both"/>
              <w:rPr>
                <w:rFonts w:ascii="Times New Roman" w:hAnsi="Times New Roman" w:cs="Times New Roman"/>
                <w:b/>
                <w:i/>
                <w:sz w:val="24"/>
                <w:szCs w:val="24"/>
              </w:rPr>
            </w:pPr>
            <w:r>
              <w:rPr>
                <w:rFonts w:ascii="Times New Roman" w:hAnsi="Times New Roman" w:cs="Times New Roman"/>
                <w:b/>
                <w:i/>
                <w:sz w:val="24"/>
                <w:szCs w:val="24"/>
              </w:rPr>
              <w:t>Nơi nhận:</w:t>
            </w:r>
          </w:p>
          <w:p w:rsidR="004507B9" w:rsidRDefault="004507B9">
            <w:pPr>
              <w:jc w:val="both"/>
              <w:rPr>
                <w:rFonts w:ascii="Times New Roman" w:hAnsi="Times New Roman" w:cs="Times New Roman"/>
              </w:rPr>
            </w:pPr>
            <w:r>
              <w:rPr>
                <w:rFonts w:ascii="Times New Roman" w:hAnsi="Times New Roman" w:cs="Times New Roman"/>
              </w:rPr>
              <w:t>- Như điề</w:t>
            </w:r>
            <w:r w:rsidR="00045D6A">
              <w:rPr>
                <w:rFonts w:ascii="Times New Roman" w:hAnsi="Times New Roman" w:cs="Times New Roman"/>
              </w:rPr>
              <w:t>u 2</w:t>
            </w:r>
            <w:r>
              <w:rPr>
                <w:rFonts w:ascii="Times New Roman" w:hAnsi="Times New Roman" w:cs="Times New Roman"/>
              </w:rPr>
              <w:t>;</w:t>
            </w:r>
          </w:p>
          <w:p w:rsidR="001F722C" w:rsidRDefault="001F722C">
            <w:pPr>
              <w:rPr>
                <w:rFonts w:ascii="Times New Roman" w:hAnsi="Times New Roman" w:cs="Times New Roman"/>
              </w:rPr>
            </w:pPr>
            <w:r>
              <w:rPr>
                <w:rFonts w:ascii="Times New Roman" w:hAnsi="Times New Roman" w:cs="Times New Roman"/>
              </w:rPr>
              <w:t>- Văn phòng UBND tỉnh;</w:t>
            </w:r>
          </w:p>
          <w:p w:rsidR="001F722C" w:rsidRDefault="001F722C">
            <w:pPr>
              <w:rPr>
                <w:rFonts w:ascii="Times New Roman" w:hAnsi="Times New Roman" w:cs="Times New Roman"/>
              </w:rPr>
            </w:pPr>
            <w:r>
              <w:rPr>
                <w:rFonts w:ascii="Times New Roman" w:hAnsi="Times New Roman" w:cs="Times New Roman"/>
              </w:rPr>
              <w:t>- Văn phòng Đoàn ĐBQH và HĐND tỉnh;</w:t>
            </w:r>
          </w:p>
          <w:p w:rsidR="001F722C" w:rsidRDefault="001F722C">
            <w:pPr>
              <w:rPr>
                <w:rFonts w:ascii="Times New Roman" w:hAnsi="Times New Roman" w:cs="Times New Roman"/>
              </w:rPr>
            </w:pPr>
            <w:r>
              <w:rPr>
                <w:rFonts w:ascii="Times New Roman" w:hAnsi="Times New Roman" w:cs="Times New Roman"/>
              </w:rPr>
              <w:t>- Các cơ quan chuyên môn thuộc UBND tỉnh;</w:t>
            </w:r>
          </w:p>
          <w:p w:rsidR="004507B9" w:rsidRDefault="0068511B">
            <w:pPr>
              <w:jc w:val="both"/>
              <w:rPr>
                <w:rFonts w:ascii="Times New Roman" w:hAnsi="Times New Roman" w:cs="Times New Roman"/>
              </w:rPr>
            </w:pPr>
            <w:r>
              <w:rPr>
                <w:rFonts w:ascii="Times New Roman" w:hAnsi="Times New Roman" w:cs="Times New Roman"/>
              </w:rPr>
              <w:t>- Thường trực</w:t>
            </w:r>
            <w:r w:rsidR="00F0406A">
              <w:rPr>
                <w:rFonts w:ascii="Times New Roman" w:hAnsi="Times New Roman" w:cs="Times New Roman"/>
              </w:rPr>
              <w:t xml:space="preserve"> Đảng </w:t>
            </w:r>
            <w:r w:rsidR="004507B9">
              <w:rPr>
                <w:rFonts w:ascii="Times New Roman" w:hAnsi="Times New Roman" w:cs="Times New Roman"/>
              </w:rPr>
              <w:t>ủy;</w:t>
            </w:r>
          </w:p>
          <w:p w:rsidR="004507B9" w:rsidRDefault="00F0406A">
            <w:pPr>
              <w:jc w:val="both"/>
              <w:rPr>
                <w:rFonts w:ascii="Times New Roman" w:hAnsi="Times New Roman" w:cs="Times New Roman"/>
              </w:rPr>
            </w:pPr>
            <w:r>
              <w:rPr>
                <w:rFonts w:ascii="Times New Roman" w:hAnsi="Times New Roman" w:cs="Times New Roman"/>
              </w:rPr>
              <w:t>- Thườn</w:t>
            </w:r>
            <w:r w:rsidR="0068511B">
              <w:rPr>
                <w:rFonts w:ascii="Times New Roman" w:hAnsi="Times New Roman" w:cs="Times New Roman"/>
              </w:rPr>
              <w:t>g trực</w:t>
            </w:r>
            <w:r w:rsidR="004507B9">
              <w:rPr>
                <w:rFonts w:ascii="Times New Roman" w:hAnsi="Times New Roman" w:cs="Times New Roman"/>
              </w:rPr>
              <w:t xml:space="preserve"> HĐND </w:t>
            </w:r>
            <w:r>
              <w:rPr>
                <w:rFonts w:ascii="Times New Roman" w:hAnsi="Times New Roman" w:cs="Times New Roman"/>
              </w:rPr>
              <w:t>đặc khu</w:t>
            </w:r>
            <w:r w:rsidR="004507B9">
              <w:rPr>
                <w:rFonts w:ascii="Times New Roman" w:hAnsi="Times New Roman" w:cs="Times New Roman"/>
              </w:rPr>
              <w:t>;</w:t>
            </w:r>
          </w:p>
          <w:p w:rsidR="00861419" w:rsidRDefault="00F0406A">
            <w:pPr>
              <w:jc w:val="both"/>
              <w:rPr>
                <w:rFonts w:ascii="Times New Roman" w:hAnsi="Times New Roman" w:cs="Times New Roman"/>
              </w:rPr>
            </w:pPr>
            <w:r>
              <w:rPr>
                <w:rFonts w:ascii="Times New Roman" w:hAnsi="Times New Roman" w:cs="Times New Roman"/>
              </w:rPr>
              <w:t>- UBMTTQVN đặc khu</w:t>
            </w:r>
            <w:r w:rsidR="00861419">
              <w:rPr>
                <w:rFonts w:ascii="Times New Roman" w:hAnsi="Times New Roman" w:cs="Times New Roman"/>
              </w:rPr>
              <w:t>;</w:t>
            </w:r>
          </w:p>
          <w:p w:rsidR="004507B9" w:rsidRDefault="004507B9">
            <w:pPr>
              <w:jc w:val="both"/>
              <w:rPr>
                <w:rFonts w:ascii="Times New Roman" w:hAnsi="Times New Roman" w:cs="Times New Roman"/>
              </w:rPr>
            </w:pPr>
            <w:r>
              <w:rPr>
                <w:rFonts w:ascii="Times New Roman" w:hAnsi="Times New Roman" w:cs="Times New Roman"/>
              </w:rPr>
              <w:t xml:space="preserve">- CT, các PCT </w:t>
            </w:r>
            <w:r w:rsidR="0068511B">
              <w:rPr>
                <w:rFonts w:ascii="Times New Roman" w:hAnsi="Times New Roman" w:cs="Times New Roman"/>
              </w:rPr>
              <w:t xml:space="preserve">UBND </w:t>
            </w:r>
            <w:r w:rsidR="00F0406A">
              <w:rPr>
                <w:rFonts w:ascii="Times New Roman" w:hAnsi="Times New Roman" w:cs="Times New Roman"/>
              </w:rPr>
              <w:t>đặc khu</w:t>
            </w:r>
            <w:r>
              <w:rPr>
                <w:rFonts w:ascii="Times New Roman" w:hAnsi="Times New Roman" w:cs="Times New Roman"/>
              </w:rPr>
              <w:t>;</w:t>
            </w:r>
          </w:p>
          <w:p w:rsidR="002E6C61" w:rsidRDefault="002E6C61">
            <w:pPr>
              <w:jc w:val="both"/>
              <w:rPr>
                <w:rFonts w:ascii="Times New Roman" w:hAnsi="Times New Roman" w:cs="Times New Roman"/>
              </w:rPr>
            </w:pPr>
            <w:r>
              <w:rPr>
                <w:rFonts w:ascii="Times New Roman" w:hAnsi="Times New Roman" w:cs="Times New Roman"/>
              </w:rPr>
              <w:t xml:space="preserve">- </w:t>
            </w:r>
            <w:r w:rsidR="001F722C">
              <w:rPr>
                <w:rFonts w:ascii="Times New Roman" w:hAnsi="Times New Roman" w:cs="Times New Roman"/>
              </w:rPr>
              <w:t>Chi bộ UBND đặc khu;</w:t>
            </w:r>
          </w:p>
          <w:p w:rsidR="002E6C61" w:rsidRDefault="00F0406A">
            <w:pPr>
              <w:jc w:val="both"/>
              <w:rPr>
                <w:rFonts w:ascii="Times New Roman" w:hAnsi="Times New Roman" w:cs="Times New Roman"/>
              </w:rPr>
            </w:pPr>
            <w:r>
              <w:rPr>
                <w:rFonts w:ascii="Times New Roman" w:hAnsi="Times New Roman" w:cs="Times New Roman"/>
              </w:rPr>
              <w:t>- VP</w:t>
            </w:r>
            <w:r w:rsidR="002E6C61">
              <w:rPr>
                <w:rFonts w:ascii="Times New Roman" w:hAnsi="Times New Roman" w:cs="Times New Roman"/>
              </w:rPr>
              <w:t>:</w:t>
            </w:r>
            <w:r w:rsidR="00EA7662">
              <w:rPr>
                <w:rFonts w:ascii="Times New Roman" w:hAnsi="Times New Roman" w:cs="Times New Roman"/>
              </w:rPr>
              <w:t xml:space="preserve"> </w:t>
            </w:r>
            <w:r w:rsidR="001F722C">
              <w:rPr>
                <w:rFonts w:ascii="Times New Roman" w:hAnsi="Times New Roman" w:cs="Times New Roman"/>
              </w:rPr>
              <w:t xml:space="preserve">CVP, </w:t>
            </w:r>
            <w:r w:rsidR="002E6C61">
              <w:rPr>
                <w:rFonts w:ascii="Times New Roman" w:hAnsi="Times New Roman" w:cs="Times New Roman"/>
              </w:rPr>
              <w:t>PCVP,</w:t>
            </w:r>
            <w:r w:rsidR="00EA7662">
              <w:rPr>
                <w:rFonts w:ascii="Times New Roman" w:hAnsi="Times New Roman" w:cs="Times New Roman"/>
              </w:rPr>
              <w:t xml:space="preserve"> </w:t>
            </w:r>
            <w:r w:rsidR="002E6C61">
              <w:rPr>
                <w:rFonts w:ascii="Times New Roman" w:hAnsi="Times New Roman" w:cs="Times New Roman"/>
              </w:rPr>
              <w:t>CV;</w:t>
            </w:r>
          </w:p>
          <w:p w:rsidR="002E6C61" w:rsidRDefault="002E6C61">
            <w:pPr>
              <w:jc w:val="both"/>
              <w:rPr>
                <w:rFonts w:ascii="Times New Roman" w:hAnsi="Times New Roman" w:cs="Times New Roman"/>
              </w:rPr>
            </w:pPr>
            <w:r>
              <w:rPr>
                <w:rFonts w:ascii="Times New Roman" w:hAnsi="Times New Roman" w:cs="Times New Roman"/>
              </w:rPr>
              <w:t xml:space="preserve">- </w:t>
            </w:r>
            <w:r w:rsidR="00F0406A">
              <w:rPr>
                <w:rFonts w:ascii="Times New Roman" w:hAnsi="Times New Roman" w:cs="Times New Roman"/>
              </w:rPr>
              <w:t>Cổng Thông tin điện tử đặc khu</w:t>
            </w:r>
            <w:r>
              <w:rPr>
                <w:rFonts w:ascii="Times New Roman" w:hAnsi="Times New Roman" w:cs="Times New Roman"/>
              </w:rPr>
              <w:t>;</w:t>
            </w:r>
          </w:p>
          <w:p w:rsidR="004507B9" w:rsidRDefault="004507B9">
            <w:pPr>
              <w:jc w:val="both"/>
              <w:rPr>
                <w:rFonts w:ascii="Times New Roman" w:hAnsi="Times New Roman" w:cs="Times New Roman"/>
                <w:sz w:val="28"/>
                <w:szCs w:val="28"/>
              </w:rPr>
            </w:pPr>
            <w:r>
              <w:rPr>
                <w:rFonts w:ascii="Times New Roman" w:hAnsi="Times New Roman" w:cs="Times New Roman"/>
              </w:rPr>
              <w:t>- Lưu: VT.</w:t>
            </w:r>
          </w:p>
        </w:tc>
        <w:tc>
          <w:tcPr>
            <w:tcW w:w="4928" w:type="dxa"/>
            <w:tcBorders>
              <w:top w:val="nil"/>
              <w:left w:val="nil"/>
              <w:bottom w:val="nil"/>
              <w:right w:val="nil"/>
            </w:tcBorders>
          </w:tcPr>
          <w:p w:rsidR="001F722C" w:rsidRDefault="001F722C" w:rsidP="0063614F">
            <w:pPr>
              <w:jc w:val="center"/>
              <w:rPr>
                <w:rFonts w:ascii="Times New Roman" w:hAnsi="Times New Roman" w:cs="Times New Roman"/>
                <w:b/>
                <w:sz w:val="28"/>
                <w:szCs w:val="28"/>
              </w:rPr>
            </w:pPr>
            <w:r>
              <w:rPr>
                <w:rFonts w:ascii="Times New Roman" w:hAnsi="Times New Roman" w:cs="Times New Roman"/>
                <w:b/>
                <w:sz w:val="28"/>
                <w:szCs w:val="28"/>
              </w:rPr>
              <w:t>TM. ỦY BAN NHÂN DÂN</w:t>
            </w:r>
          </w:p>
          <w:p w:rsidR="004507B9" w:rsidRDefault="004507B9" w:rsidP="0063614F">
            <w:pPr>
              <w:jc w:val="center"/>
              <w:rPr>
                <w:rFonts w:ascii="Times New Roman" w:hAnsi="Times New Roman" w:cs="Times New Roman"/>
                <w:b/>
                <w:sz w:val="28"/>
                <w:szCs w:val="28"/>
              </w:rPr>
            </w:pPr>
            <w:r>
              <w:rPr>
                <w:rFonts w:ascii="Times New Roman" w:hAnsi="Times New Roman" w:cs="Times New Roman"/>
                <w:b/>
                <w:sz w:val="28"/>
                <w:szCs w:val="28"/>
              </w:rPr>
              <w:t>CHỦ TỊCH</w:t>
            </w:r>
          </w:p>
          <w:p w:rsidR="00A13C44" w:rsidRDefault="00A13C44" w:rsidP="009F7FD1">
            <w:pPr>
              <w:rPr>
                <w:rFonts w:ascii="Times New Roman" w:hAnsi="Times New Roman" w:cs="Times New Roman"/>
                <w:b/>
                <w:sz w:val="28"/>
                <w:szCs w:val="28"/>
              </w:rPr>
            </w:pPr>
          </w:p>
          <w:p w:rsidR="00F0406A" w:rsidRDefault="00F0406A" w:rsidP="009F7FD1">
            <w:pPr>
              <w:rPr>
                <w:rFonts w:ascii="Times New Roman" w:hAnsi="Times New Roman" w:cs="Times New Roman"/>
                <w:b/>
                <w:sz w:val="28"/>
                <w:szCs w:val="28"/>
              </w:rPr>
            </w:pPr>
          </w:p>
          <w:p w:rsidR="004507B9" w:rsidRDefault="004507B9">
            <w:pPr>
              <w:jc w:val="center"/>
              <w:rPr>
                <w:rFonts w:ascii="Times New Roman" w:hAnsi="Times New Roman" w:cs="Times New Roman"/>
                <w:b/>
                <w:sz w:val="28"/>
                <w:szCs w:val="28"/>
              </w:rPr>
            </w:pPr>
          </w:p>
          <w:p w:rsidR="00045D6A" w:rsidRDefault="00045D6A">
            <w:pPr>
              <w:jc w:val="center"/>
              <w:rPr>
                <w:rFonts w:ascii="Times New Roman" w:hAnsi="Times New Roman" w:cs="Times New Roman"/>
                <w:b/>
                <w:sz w:val="28"/>
                <w:szCs w:val="28"/>
              </w:rPr>
            </w:pPr>
          </w:p>
          <w:p w:rsidR="004507B9" w:rsidRDefault="001F722C">
            <w:pPr>
              <w:jc w:val="center"/>
              <w:rPr>
                <w:rFonts w:ascii="Times New Roman" w:hAnsi="Times New Roman" w:cs="Times New Roman"/>
                <w:sz w:val="28"/>
                <w:szCs w:val="28"/>
              </w:rPr>
            </w:pPr>
            <w:r>
              <w:rPr>
                <w:rFonts w:ascii="Times New Roman" w:hAnsi="Times New Roman" w:cs="Times New Roman"/>
                <w:b/>
                <w:sz w:val="28"/>
                <w:szCs w:val="28"/>
              </w:rPr>
              <w:t>Nguyễn Văn Huy</w:t>
            </w:r>
          </w:p>
        </w:tc>
      </w:tr>
    </w:tbl>
    <w:p w:rsidR="00F0406A" w:rsidRDefault="00F0406A" w:rsidP="004507B9">
      <w:pPr>
        <w:jc w:val="both"/>
        <w:rPr>
          <w:rFonts w:ascii="Times New Roman" w:hAnsi="Times New Roman" w:cs="Times New Roman"/>
          <w:sz w:val="28"/>
          <w:szCs w:val="28"/>
        </w:rPr>
        <w:sectPr w:rsidR="00F0406A" w:rsidSect="00045D6A">
          <w:headerReference w:type="default" r:id="rId8"/>
          <w:type w:val="continuous"/>
          <w:pgSz w:w="11907" w:h="16840" w:code="9"/>
          <w:pgMar w:top="1361" w:right="964" w:bottom="426" w:left="1701" w:header="720" w:footer="720" w:gutter="0"/>
          <w:cols w:space="720"/>
          <w:titlePg/>
          <w:docGrid w:linePitch="360"/>
        </w:sectPr>
      </w:pPr>
    </w:p>
    <w:p w:rsidR="00F0406A" w:rsidRDefault="00F0406A" w:rsidP="000645BE">
      <w:pPr>
        <w:spacing w:after="0" w:line="259" w:lineRule="auto"/>
        <w:jc w:val="center"/>
        <w:rPr>
          <w:rFonts w:ascii="Times New Roman" w:eastAsia="Calibri" w:hAnsi="Times New Roman" w:cs="Times New Roman"/>
          <w:b/>
          <w:sz w:val="28"/>
          <w:szCs w:val="28"/>
        </w:rPr>
      </w:pPr>
    </w:p>
    <w:sectPr w:rsidR="00F0406A" w:rsidSect="002C204E">
      <w:pgSz w:w="16840" w:h="11907" w:orient="landscape" w:code="9"/>
      <w:pgMar w:top="1191" w:right="907" w:bottom="119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55E" w:rsidRDefault="00A7455E" w:rsidP="00EA79D5">
      <w:pPr>
        <w:spacing w:after="0" w:line="240" w:lineRule="auto"/>
      </w:pPr>
      <w:r>
        <w:separator/>
      </w:r>
    </w:p>
  </w:endnote>
  <w:endnote w:type="continuationSeparator" w:id="0">
    <w:p w:rsidR="00A7455E" w:rsidRDefault="00A7455E" w:rsidP="00EA7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55E" w:rsidRDefault="00A7455E" w:rsidP="00EA79D5">
      <w:pPr>
        <w:spacing w:after="0" w:line="240" w:lineRule="auto"/>
      </w:pPr>
      <w:r>
        <w:separator/>
      </w:r>
    </w:p>
  </w:footnote>
  <w:footnote w:type="continuationSeparator" w:id="0">
    <w:p w:rsidR="00A7455E" w:rsidRDefault="00A7455E" w:rsidP="00EA7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0122223"/>
      <w:docPartObj>
        <w:docPartGallery w:val="Page Numbers (Top of Page)"/>
        <w:docPartUnique/>
      </w:docPartObj>
    </w:sdtPr>
    <w:sdtEndPr>
      <w:rPr>
        <w:noProof/>
      </w:rPr>
    </w:sdtEndPr>
    <w:sdtContent>
      <w:p w:rsidR="00B872C0" w:rsidRDefault="00B872C0">
        <w:pPr>
          <w:pStyle w:val="Header"/>
          <w:jc w:val="center"/>
        </w:pPr>
        <w:r>
          <w:fldChar w:fldCharType="begin"/>
        </w:r>
        <w:r>
          <w:instrText xml:space="preserve"> PAGE   \* MERGEFORMAT </w:instrText>
        </w:r>
        <w:r>
          <w:fldChar w:fldCharType="separate"/>
        </w:r>
        <w:r w:rsidR="00FB052E">
          <w:rPr>
            <w:noProof/>
          </w:rPr>
          <w:t>2</w:t>
        </w:r>
        <w:r>
          <w:rPr>
            <w:noProof/>
          </w:rPr>
          <w:fldChar w:fldCharType="end"/>
        </w:r>
      </w:p>
    </w:sdtContent>
  </w:sdt>
  <w:p w:rsidR="00B872C0" w:rsidRDefault="00B872C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85354"/>
    <w:multiLevelType w:val="hybridMultilevel"/>
    <w:tmpl w:val="D43A2FE0"/>
    <w:lvl w:ilvl="0" w:tplc="38162B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38F0D9E"/>
    <w:multiLevelType w:val="hybridMultilevel"/>
    <w:tmpl w:val="483A6FC2"/>
    <w:lvl w:ilvl="0" w:tplc="CE286D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F5F1D"/>
    <w:multiLevelType w:val="hybridMultilevel"/>
    <w:tmpl w:val="DA8849A4"/>
    <w:lvl w:ilvl="0" w:tplc="43CAE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8157FA"/>
    <w:multiLevelType w:val="hybridMultilevel"/>
    <w:tmpl w:val="872417A6"/>
    <w:lvl w:ilvl="0" w:tplc="9B8859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7B9"/>
    <w:rsid w:val="000115BD"/>
    <w:rsid w:val="00012E9D"/>
    <w:rsid w:val="000206E9"/>
    <w:rsid w:val="00034A16"/>
    <w:rsid w:val="000437B4"/>
    <w:rsid w:val="00044F69"/>
    <w:rsid w:val="00045D6A"/>
    <w:rsid w:val="00054893"/>
    <w:rsid w:val="000645BE"/>
    <w:rsid w:val="00083695"/>
    <w:rsid w:val="00084D0A"/>
    <w:rsid w:val="00090ECC"/>
    <w:rsid w:val="000915B4"/>
    <w:rsid w:val="000A0980"/>
    <w:rsid w:val="000A4DC5"/>
    <w:rsid w:val="000B062B"/>
    <w:rsid w:val="000C09A0"/>
    <w:rsid w:val="000D3AC8"/>
    <w:rsid w:val="0010041E"/>
    <w:rsid w:val="00106E05"/>
    <w:rsid w:val="00111D39"/>
    <w:rsid w:val="00121764"/>
    <w:rsid w:val="00134A40"/>
    <w:rsid w:val="00150A17"/>
    <w:rsid w:val="00162190"/>
    <w:rsid w:val="001669E4"/>
    <w:rsid w:val="00186E6A"/>
    <w:rsid w:val="0018786F"/>
    <w:rsid w:val="0019187D"/>
    <w:rsid w:val="001923D4"/>
    <w:rsid w:val="001C17B9"/>
    <w:rsid w:val="001D7971"/>
    <w:rsid w:val="001F2724"/>
    <w:rsid w:val="001F378D"/>
    <w:rsid w:val="001F3C3D"/>
    <w:rsid w:val="001F58DC"/>
    <w:rsid w:val="001F722C"/>
    <w:rsid w:val="001F72B2"/>
    <w:rsid w:val="002016E1"/>
    <w:rsid w:val="002020F1"/>
    <w:rsid w:val="00231D05"/>
    <w:rsid w:val="002344AA"/>
    <w:rsid w:val="0024028B"/>
    <w:rsid w:val="00242BC5"/>
    <w:rsid w:val="002536A5"/>
    <w:rsid w:val="00255FC0"/>
    <w:rsid w:val="00272C89"/>
    <w:rsid w:val="00275ACB"/>
    <w:rsid w:val="00276122"/>
    <w:rsid w:val="00277761"/>
    <w:rsid w:val="002A114C"/>
    <w:rsid w:val="002A3F31"/>
    <w:rsid w:val="002B2BFB"/>
    <w:rsid w:val="002B623A"/>
    <w:rsid w:val="002B68DD"/>
    <w:rsid w:val="002C078C"/>
    <w:rsid w:val="002C204E"/>
    <w:rsid w:val="002C2C23"/>
    <w:rsid w:val="002E6C61"/>
    <w:rsid w:val="002E6EA2"/>
    <w:rsid w:val="002F7ECA"/>
    <w:rsid w:val="003031BD"/>
    <w:rsid w:val="00326993"/>
    <w:rsid w:val="0034058C"/>
    <w:rsid w:val="00344ABF"/>
    <w:rsid w:val="0037094E"/>
    <w:rsid w:val="003A3560"/>
    <w:rsid w:val="003B24C4"/>
    <w:rsid w:val="003D4A58"/>
    <w:rsid w:val="003E534C"/>
    <w:rsid w:val="003F1044"/>
    <w:rsid w:val="003F25D0"/>
    <w:rsid w:val="004055B7"/>
    <w:rsid w:val="00435F8C"/>
    <w:rsid w:val="00440597"/>
    <w:rsid w:val="004507B9"/>
    <w:rsid w:val="0045584A"/>
    <w:rsid w:val="0045670C"/>
    <w:rsid w:val="00457D15"/>
    <w:rsid w:val="00466A12"/>
    <w:rsid w:val="00471AB6"/>
    <w:rsid w:val="0047419E"/>
    <w:rsid w:val="00474B54"/>
    <w:rsid w:val="00487398"/>
    <w:rsid w:val="004A0AE8"/>
    <w:rsid w:val="004A10C6"/>
    <w:rsid w:val="004A1595"/>
    <w:rsid w:val="004A374D"/>
    <w:rsid w:val="004A593F"/>
    <w:rsid w:val="004B2D40"/>
    <w:rsid w:val="004D5063"/>
    <w:rsid w:val="004F2C05"/>
    <w:rsid w:val="004F4BDF"/>
    <w:rsid w:val="005013AB"/>
    <w:rsid w:val="005109E3"/>
    <w:rsid w:val="00532118"/>
    <w:rsid w:val="0056089E"/>
    <w:rsid w:val="00562CE4"/>
    <w:rsid w:val="00592E65"/>
    <w:rsid w:val="0059447F"/>
    <w:rsid w:val="005A3661"/>
    <w:rsid w:val="005A3C52"/>
    <w:rsid w:val="005A71A1"/>
    <w:rsid w:val="005B1E92"/>
    <w:rsid w:val="005B2431"/>
    <w:rsid w:val="005B7197"/>
    <w:rsid w:val="005C1D02"/>
    <w:rsid w:val="005C22BC"/>
    <w:rsid w:val="005C4DAF"/>
    <w:rsid w:val="005D0C38"/>
    <w:rsid w:val="005D77CC"/>
    <w:rsid w:val="00606CD8"/>
    <w:rsid w:val="006238DF"/>
    <w:rsid w:val="006343B2"/>
    <w:rsid w:val="0063449F"/>
    <w:rsid w:val="0063614F"/>
    <w:rsid w:val="00641C16"/>
    <w:rsid w:val="0064409B"/>
    <w:rsid w:val="006813CA"/>
    <w:rsid w:val="00682695"/>
    <w:rsid w:val="0068511B"/>
    <w:rsid w:val="006A0C86"/>
    <w:rsid w:val="006A6570"/>
    <w:rsid w:val="006A6740"/>
    <w:rsid w:val="006C16C6"/>
    <w:rsid w:val="006C5A28"/>
    <w:rsid w:val="006D6F40"/>
    <w:rsid w:val="0071229F"/>
    <w:rsid w:val="00712E00"/>
    <w:rsid w:val="0071335F"/>
    <w:rsid w:val="00716DE1"/>
    <w:rsid w:val="007276B0"/>
    <w:rsid w:val="00740766"/>
    <w:rsid w:val="0074196F"/>
    <w:rsid w:val="00741F7B"/>
    <w:rsid w:val="007428A6"/>
    <w:rsid w:val="0074502E"/>
    <w:rsid w:val="00753C68"/>
    <w:rsid w:val="00765662"/>
    <w:rsid w:val="007676E1"/>
    <w:rsid w:val="007768BB"/>
    <w:rsid w:val="007B5E6D"/>
    <w:rsid w:val="007C0AB4"/>
    <w:rsid w:val="007E12DE"/>
    <w:rsid w:val="008010AC"/>
    <w:rsid w:val="0083008A"/>
    <w:rsid w:val="00834C12"/>
    <w:rsid w:val="00840D04"/>
    <w:rsid w:val="00861419"/>
    <w:rsid w:val="00867318"/>
    <w:rsid w:val="00870B66"/>
    <w:rsid w:val="00870F7E"/>
    <w:rsid w:val="00875E50"/>
    <w:rsid w:val="0089235F"/>
    <w:rsid w:val="00892852"/>
    <w:rsid w:val="008A4185"/>
    <w:rsid w:val="008B1D51"/>
    <w:rsid w:val="008B7337"/>
    <w:rsid w:val="008C11E9"/>
    <w:rsid w:val="008D0AE1"/>
    <w:rsid w:val="008D7616"/>
    <w:rsid w:val="00901449"/>
    <w:rsid w:val="009025B5"/>
    <w:rsid w:val="00921CE2"/>
    <w:rsid w:val="00923119"/>
    <w:rsid w:val="00926372"/>
    <w:rsid w:val="009365FB"/>
    <w:rsid w:val="00951364"/>
    <w:rsid w:val="00951C99"/>
    <w:rsid w:val="00962F26"/>
    <w:rsid w:val="009653F9"/>
    <w:rsid w:val="009865D8"/>
    <w:rsid w:val="00992313"/>
    <w:rsid w:val="009A5D02"/>
    <w:rsid w:val="009B55B0"/>
    <w:rsid w:val="009C5009"/>
    <w:rsid w:val="009F0B35"/>
    <w:rsid w:val="009F1A18"/>
    <w:rsid w:val="009F7FD1"/>
    <w:rsid w:val="00A00741"/>
    <w:rsid w:val="00A13C44"/>
    <w:rsid w:val="00A14C91"/>
    <w:rsid w:val="00A16AC0"/>
    <w:rsid w:val="00A17645"/>
    <w:rsid w:val="00A24471"/>
    <w:rsid w:val="00A37DF3"/>
    <w:rsid w:val="00A401B3"/>
    <w:rsid w:val="00A40304"/>
    <w:rsid w:val="00A439A1"/>
    <w:rsid w:val="00A5717B"/>
    <w:rsid w:val="00A7455E"/>
    <w:rsid w:val="00A90481"/>
    <w:rsid w:val="00A904D3"/>
    <w:rsid w:val="00A96540"/>
    <w:rsid w:val="00AA27B8"/>
    <w:rsid w:val="00AA2E96"/>
    <w:rsid w:val="00AC1999"/>
    <w:rsid w:val="00AC7BA2"/>
    <w:rsid w:val="00AD2E69"/>
    <w:rsid w:val="00AD424A"/>
    <w:rsid w:val="00AE2FA1"/>
    <w:rsid w:val="00AF3125"/>
    <w:rsid w:val="00AF6BE2"/>
    <w:rsid w:val="00B261E7"/>
    <w:rsid w:val="00B37B90"/>
    <w:rsid w:val="00B43EA7"/>
    <w:rsid w:val="00B4589B"/>
    <w:rsid w:val="00B5037B"/>
    <w:rsid w:val="00B546F3"/>
    <w:rsid w:val="00B55323"/>
    <w:rsid w:val="00B7260F"/>
    <w:rsid w:val="00B77070"/>
    <w:rsid w:val="00B872C0"/>
    <w:rsid w:val="00B87C2B"/>
    <w:rsid w:val="00BA3D57"/>
    <w:rsid w:val="00BA7C6D"/>
    <w:rsid w:val="00BB17B3"/>
    <w:rsid w:val="00BC144C"/>
    <w:rsid w:val="00BC29E9"/>
    <w:rsid w:val="00C16EF6"/>
    <w:rsid w:val="00C227B3"/>
    <w:rsid w:val="00C26990"/>
    <w:rsid w:val="00C26B94"/>
    <w:rsid w:val="00C32600"/>
    <w:rsid w:val="00C4290D"/>
    <w:rsid w:val="00C45DFF"/>
    <w:rsid w:val="00C529D2"/>
    <w:rsid w:val="00C80843"/>
    <w:rsid w:val="00CA5B8F"/>
    <w:rsid w:val="00CA5FC8"/>
    <w:rsid w:val="00CB522D"/>
    <w:rsid w:val="00CB6201"/>
    <w:rsid w:val="00CD098E"/>
    <w:rsid w:val="00CF1075"/>
    <w:rsid w:val="00CF4666"/>
    <w:rsid w:val="00D07455"/>
    <w:rsid w:val="00D1118B"/>
    <w:rsid w:val="00D207F9"/>
    <w:rsid w:val="00D24A66"/>
    <w:rsid w:val="00D31537"/>
    <w:rsid w:val="00D64609"/>
    <w:rsid w:val="00D8597F"/>
    <w:rsid w:val="00DC1085"/>
    <w:rsid w:val="00DF001C"/>
    <w:rsid w:val="00E17E99"/>
    <w:rsid w:val="00E21153"/>
    <w:rsid w:val="00E53271"/>
    <w:rsid w:val="00E84C32"/>
    <w:rsid w:val="00E84D09"/>
    <w:rsid w:val="00E872EF"/>
    <w:rsid w:val="00EA03CD"/>
    <w:rsid w:val="00EA4621"/>
    <w:rsid w:val="00EA4678"/>
    <w:rsid w:val="00EA523C"/>
    <w:rsid w:val="00EA7662"/>
    <w:rsid w:val="00EA79D5"/>
    <w:rsid w:val="00EB02E0"/>
    <w:rsid w:val="00ED5400"/>
    <w:rsid w:val="00ED6592"/>
    <w:rsid w:val="00EF129E"/>
    <w:rsid w:val="00F018CF"/>
    <w:rsid w:val="00F0406A"/>
    <w:rsid w:val="00F06185"/>
    <w:rsid w:val="00F25EA4"/>
    <w:rsid w:val="00F26A83"/>
    <w:rsid w:val="00F34295"/>
    <w:rsid w:val="00F522D0"/>
    <w:rsid w:val="00F8517C"/>
    <w:rsid w:val="00F86B60"/>
    <w:rsid w:val="00F95A1C"/>
    <w:rsid w:val="00FB052E"/>
    <w:rsid w:val="00FB2DCA"/>
    <w:rsid w:val="00FD3666"/>
    <w:rsid w:val="00FE5917"/>
    <w:rsid w:val="00FE7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E3EB1"/>
  <w15:docId w15:val="{2C954F01-4EF9-445F-AD39-2ABE031E0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7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50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79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9D5"/>
  </w:style>
  <w:style w:type="paragraph" w:styleId="Footer">
    <w:name w:val="footer"/>
    <w:basedOn w:val="Normal"/>
    <w:link w:val="FooterChar"/>
    <w:uiPriority w:val="99"/>
    <w:unhideWhenUsed/>
    <w:rsid w:val="00EA79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9D5"/>
  </w:style>
  <w:style w:type="paragraph" w:styleId="ListParagraph">
    <w:name w:val="List Paragraph"/>
    <w:basedOn w:val="Normal"/>
    <w:uiPriority w:val="34"/>
    <w:qFormat/>
    <w:rsid w:val="00084D0A"/>
    <w:pPr>
      <w:ind w:left="720"/>
      <w:contextualSpacing/>
    </w:pPr>
  </w:style>
  <w:style w:type="paragraph" w:styleId="BalloonText">
    <w:name w:val="Balloon Text"/>
    <w:basedOn w:val="Normal"/>
    <w:link w:val="BalloonTextChar"/>
    <w:uiPriority w:val="99"/>
    <w:semiHidden/>
    <w:unhideWhenUsed/>
    <w:rsid w:val="00D111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118B"/>
    <w:rPr>
      <w:rFonts w:ascii="Segoe UI" w:hAnsi="Segoe UI" w:cs="Segoe UI"/>
      <w:sz w:val="18"/>
      <w:szCs w:val="18"/>
    </w:rPr>
  </w:style>
  <w:style w:type="paragraph" w:styleId="FootnoteText">
    <w:name w:val="footnote text"/>
    <w:basedOn w:val="Normal"/>
    <w:link w:val="FootnoteTextChar"/>
    <w:uiPriority w:val="99"/>
    <w:semiHidden/>
    <w:unhideWhenUsed/>
    <w:rsid w:val="00AA27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A27B8"/>
    <w:rPr>
      <w:sz w:val="20"/>
      <w:szCs w:val="20"/>
    </w:rPr>
  </w:style>
  <w:style w:type="character" w:styleId="FootnoteReference">
    <w:name w:val="footnote reference"/>
    <w:basedOn w:val="DefaultParagraphFont"/>
    <w:uiPriority w:val="99"/>
    <w:semiHidden/>
    <w:unhideWhenUsed/>
    <w:rsid w:val="00AA27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88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3DD9B-7E73-4994-8116-17BB408C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10</cp:revision>
  <cp:lastPrinted>2024-12-30T01:35:00Z</cp:lastPrinted>
  <dcterms:created xsi:type="dcterms:W3CDTF">2026-06-30T09:41:00Z</dcterms:created>
  <dcterms:modified xsi:type="dcterms:W3CDTF">2026-07-07T07:55:00Z</dcterms:modified>
</cp:coreProperties>
</file>